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81" w:rsidRPr="002937A1" w:rsidRDefault="00416E44" w:rsidP="00416E44">
      <w:pPr>
        <w:ind w:firstLineChars="100" w:firstLine="211"/>
        <w:jc w:val="center"/>
        <w:rPr>
          <w:b/>
        </w:rPr>
      </w:pPr>
      <w:r>
        <w:rPr>
          <w:rFonts w:hint="eastAsia"/>
          <w:b/>
        </w:rPr>
        <w:t>超星平台</w:t>
      </w:r>
      <w:r w:rsidR="0034013C">
        <w:rPr>
          <w:rFonts w:hint="eastAsia"/>
          <w:b/>
        </w:rPr>
        <w:t>学生</w:t>
      </w:r>
      <w:bookmarkStart w:id="0" w:name="_GoBack"/>
      <w:bookmarkEnd w:id="0"/>
      <w:r>
        <w:rPr>
          <w:rFonts w:hint="eastAsia"/>
          <w:b/>
        </w:rPr>
        <w:t>操作流程</w:t>
      </w:r>
    </w:p>
    <w:p w:rsidR="00E913FD" w:rsidRPr="002937A1" w:rsidRDefault="003D0790" w:rsidP="00676334">
      <w:pPr>
        <w:pStyle w:val="a4"/>
        <w:numPr>
          <w:ilvl w:val="0"/>
          <w:numId w:val="1"/>
        </w:numPr>
        <w:ind w:firstLineChars="0"/>
        <w:rPr>
          <w:b/>
        </w:rPr>
      </w:pPr>
      <w:r w:rsidRPr="002937A1">
        <w:rPr>
          <w:rFonts w:hint="eastAsia"/>
          <w:b/>
        </w:rPr>
        <w:t>登录继教院远程</w:t>
      </w:r>
      <w:r w:rsidR="00BC3278" w:rsidRPr="002937A1">
        <w:rPr>
          <w:rFonts w:hint="eastAsia"/>
          <w:b/>
        </w:rPr>
        <w:t>学习平台</w:t>
      </w:r>
      <w:r w:rsidRPr="002937A1">
        <w:rPr>
          <w:rFonts w:hint="eastAsia"/>
          <w:b/>
        </w:rPr>
        <w:t>网址：</w:t>
      </w:r>
      <w:r w:rsidR="00676334" w:rsidRPr="002937A1">
        <w:rPr>
          <w:b/>
        </w:rPr>
        <w:t>http://222.73.34.165:86/index.htm</w:t>
      </w:r>
    </w:p>
    <w:p w:rsidR="008C1A73" w:rsidRDefault="00ED2357" w:rsidP="00ED2357">
      <w:pPr>
        <w:pStyle w:val="a4"/>
        <w:numPr>
          <w:ilvl w:val="0"/>
          <w:numId w:val="1"/>
        </w:numPr>
        <w:ind w:firstLineChars="0"/>
        <w:rPr>
          <w:b/>
        </w:rPr>
      </w:pPr>
      <w:r w:rsidRPr="002937A1">
        <w:rPr>
          <w:rFonts w:hint="eastAsia"/>
          <w:b/>
        </w:rPr>
        <w:t>输入学号、密码</w:t>
      </w:r>
      <w:r w:rsidR="00850380" w:rsidRPr="002937A1">
        <w:rPr>
          <w:rFonts w:hint="eastAsia"/>
          <w:b/>
        </w:rPr>
        <w:t>，</w:t>
      </w:r>
    </w:p>
    <w:p w:rsidR="008C1A73" w:rsidRPr="008C1A73" w:rsidRDefault="00416E44" w:rsidP="008C1A73">
      <w:pPr>
        <w:ind w:firstLineChars="100" w:firstLine="211"/>
        <w:rPr>
          <w:b/>
        </w:rPr>
      </w:pPr>
      <w:r w:rsidRPr="008C1A73">
        <w:rPr>
          <w:rFonts w:hint="eastAsia"/>
          <w:b/>
        </w:rPr>
        <w:t>老生为老密码，</w:t>
      </w:r>
    </w:p>
    <w:p w:rsidR="00416E44" w:rsidRPr="008C1A73" w:rsidRDefault="00416E44" w:rsidP="008C1A73">
      <w:pPr>
        <w:ind w:firstLineChars="100" w:firstLine="211"/>
        <w:rPr>
          <w:b/>
        </w:rPr>
      </w:pPr>
      <w:r w:rsidRPr="008C1A73">
        <w:rPr>
          <w:rFonts w:hint="eastAsia"/>
          <w:b/>
        </w:rPr>
        <w:t>新生为身份证后</w:t>
      </w:r>
      <w:r w:rsidRPr="008C1A73">
        <w:rPr>
          <w:rFonts w:hint="eastAsia"/>
          <w:b/>
        </w:rPr>
        <w:t>6</w:t>
      </w:r>
      <w:r w:rsidRPr="008C1A73">
        <w:rPr>
          <w:rFonts w:hint="eastAsia"/>
          <w:b/>
        </w:rPr>
        <w:t>位。</w:t>
      </w:r>
    </w:p>
    <w:p w:rsidR="00ED2357" w:rsidRPr="002937A1" w:rsidRDefault="00850380" w:rsidP="00ED2357">
      <w:pPr>
        <w:pStyle w:val="a4"/>
        <w:numPr>
          <w:ilvl w:val="0"/>
          <w:numId w:val="1"/>
        </w:numPr>
        <w:ind w:firstLineChars="0"/>
        <w:rPr>
          <w:b/>
        </w:rPr>
      </w:pPr>
      <w:r w:rsidRPr="002937A1">
        <w:rPr>
          <w:rFonts w:hint="eastAsia"/>
          <w:b/>
        </w:rPr>
        <w:t>点击确认登录</w:t>
      </w:r>
    </w:p>
    <w:p w:rsidR="00F53DAD" w:rsidRDefault="00F53DAD" w:rsidP="00F53DAD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687823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57" w:rsidRDefault="00ED2357" w:rsidP="00ED2357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="00EE7419">
        <w:rPr>
          <w:rFonts w:hint="eastAsia"/>
        </w:rPr>
        <w:t>“课程学习”</w:t>
      </w:r>
    </w:p>
    <w:p w:rsidR="00E16B1D" w:rsidRDefault="00ED2357" w:rsidP="00ED2357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6352" cy="17145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99" w:rsidRDefault="003D4899" w:rsidP="003D4899">
      <w:pPr>
        <w:pStyle w:val="a4"/>
        <w:ind w:left="360" w:firstLineChars="0" w:firstLine="0"/>
      </w:pPr>
    </w:p>
    <w:p w:rsidR="00ED2357" w:rsidRDefault="006F3BE6" w:rsidP="006F3BE6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选择要学习的课程，如</w:t>
      </w:r>
      <w:r w:rsidR="00EE7419">
        <w:rPr>
          <w:rFonts w:hint="eastAsia"/>
        </w:rPr>
        <w:t>“公共管理学”</w:t>
      </w:r>
    </w:p>
    <w:p w:rsidR="003D4899" w:rsidRDefault="003D4899" w:rsidP="003D4899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10377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99" w:rsidRDefault="003D4899" w:rsidP="003D4899">
      <w:pPr>
        <w:pStyle w:val="a4"/>
        <w:ind w:left="360" w:firstLineChars="0" w:firstLine="0"/>
      </w:pPr>
    </w:p>
    <w:p w:rsidR="006F3BE6" w:rsidRDefault="00BC4C52" w:rsidP="006F3BE6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点击“这里”</w:t>
      </w:r>
    </w:p>
    <w:p w:rsidR="003D4899" w:rsidRDefault="003D4899" w:rsidP="003D4899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4695825" cy="14573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E44" w:rsidRDefault="00276003" w:rsidP="0027600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输入学号，密码</w:t>
      </w:r>
      <w:r w:rsidR="00416E44">
        <w:rPr>
          <w:rFonts w:hint="eastAsia"/>
        </w:rPr>
        <w:t>，</w:t>
      </w:r>
    </w:p>
    <w:p w:rsidR="00416E44" w:rsidRDefault="00416E44" w:rsidP="00416E44">
      <w:pPr>
        <w:pStyle w:val="a4"/>
        <w:ind w:left="360" w:firstLineChars="0" w:firstLine="0"/>
      </w:pPr>
      <w:r>
        <w:rPr>
          <w:rFonts w:hint="eastAsia"/>
        </w:rPr>
        <w:t>老生密码</w:t>
      </w:r>
      <w:r w:rsidR="00276003">
        <w:rPr>
          <w:rFonts w:hint="eastAsia"/>
        </w:rPr>
        <w:t>为身份证后</w:t>
      </w:r>
      <w:r w:rsidR="00276003">
        <w:rPr>
          <w:rFonts w:hint="eastAsia"/>
        </w:rPr>
        <w:t>6</w:t>
      </w:r>
      <w:r w:rsidR="00276003">
        <w:rPr>
          <w:rFonts w:hint="eastAsia"/>
        </w:rPr>
        <w:t>位，</w:t>
      </w:r>
      <w:r>
        <w:rPr>
          <w:rFonts w:hint="eastAsia"/>
        </w:rPr>
        <w:t>如改过密码，就用已改过的；</w:t>
      </w:r>
    </w:p>
    <w:p w:rsidR="003D4899" w:rsidRDefault="00416E44" w:rsidP="00416E44">
      <w:pPr>
        <w:pStyle w:val="a4"/>
        <w:ind w:left="360" w:firstLineChars="0" w:firstLine="0"/>
      </w:pPr>
      <w:r>
        <w:rPr>
          <w:rFonts w:hint="eastAsia"/>
        </w:rPr>
        <w:t>新生为</w:t>
      </w:r>
      <w:r>
        <w:rPr>
          <w:rFonts w:hint="eastAsia"/>
        </w:rPr>
        <w:t>Xz+</w:t>
      </w:r>
      <w:r>
        <w:rPr>
          <w:rFonts w:hint="eastAsia"/>
        </w:rPr>
        <w:t>身份证后</w:t>
      </w:r>
      <w:r>
        <w:rPr>
          <w:rFonts w:hint="eastAsia"/>
        </w:rPr>
        <w:t>6</w:t>
      </w:r>
      <w:r>
        <w:rPr>
          <w:rFonts w:hint="eastAsia"/>
        </w:rPr>
        <w:t>位</w:t>
      </w:r>
    </w:p>
    <w:p w:rsidR="00276003" w:rsidRDefault="00276003" w:rsidP="00276003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67325" cy="1866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03" w:rsidRDefault="00276003" w:rsidP="0027600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="00EE7419">
        <w:rPr>
          <w:rFonts w:hint="eastAsia"/>
        </w:rPr>
        <w:t>“非教学计划中的课程”</w:t>
      </w:r>
    </w:p>
    <w:p w:rsidR="00276003" w:rsidRDefault="00796109" w:rsidP="00276003">
      <w:pPr>
        <w:pStyle w:val="a4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295275</wp:posOffset>
                </wp:positionV>
                <wp:extent cx="1009650" cy="400050"/>
                <wp:effectExtent l="0" t="0" r="19050" b="1905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400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1884F" id="椭圆 2" o:spid="_x0000_s1026" style="position:absolute;left:0;text-align:left;margin-left:246pt;margin-top:23.25pt;width:7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" fillcolor="#4f81bd [3204]" strokecolor="#243f60 [1604]" strokeweight="2pt">
                <v:fill opacity="0"/>
                <v:path arrowok="t"/>
              </v:oval>
            </w:pict>
          </mc:Fallback>
        </mc:AlternateContent>
      </w:r>
      <w:r w:rsidR="00276003">
        <w:rPr>
          <w:noProof/>
        </w:rPr>
        <w:drawing>
          <wp:inline distT="0" distB="0" distL="0" distR="0">
            <wp:extent cx="5274310" cy="866843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03" w:rsidRDefault="00276003" w:rsidP="0027600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="00EE7419">
        <w:rPr>
          <w:rFonts w:hint="eastAsia"/>
        </w:rPr>
        <w:t>学习的课程如“公共管理学”</w:t>
      </w:r>
      <w:r>
        <w:rPr>
          <w:rFonts w:hint="eastAsia"/>
        </w:rPr>
        <w:t>的进入学习</w:t>
      </w:r>
    </w:p>
    <w:p w:rsidR="00276003" w:rsidRDefault="00276003" w:rsidP="00276003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907743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03" w:rsidRDefault="0013356E" w:rsidP="0013356E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点击任一章节，开始学习</w:t>
      </w:r>
    </w:p>
    <w:p w:rsidR="0013356E" w:rsidRDefault="0013356E" w:rsidP="0013356E">
      <w:r>
        <w:rPr>
          <w:noProof/>
        </w:rPr>
        <w:drawing>
          <wp:inline distT="0" distB="0" distL="0" distR="0">
            <wp:extent cx="5274310" cy="2050510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1C" w:rsidRPr="00ED2357" w:rsidRDefault="0005731C" w:rsidP="0013356E">
      <w:r>
        <w:rPr>
          <w:noProof/>
        </w:rPr>
        <w:lastRenderedPageBreak/>
        <w:drawing>
          <wp:inline distT="0" distB="0" distL="0" distR="0">
            <wp:extent cx="5274310" cy="4130932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31C" w:rsidRPr="00ED2357" w:rsidSect="00BE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70387"/>
    <w:multiLevelType w:val="hybridMultilevel"/>
    <w:tmpl w:val="DD78E1F6"/>
    <w:lvl w:ilvl="0" w:tplc="869EDF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E5"/>
    <w:rsid w:val="0005731C"/>
    <w:rsid w:val="0013356E"/>
    <w:rsid w:val="00276003"/>
    <w:rsid w:val="002937A1"/>
    <w:rsid w:val="0034013C"/>
    <w:rsid w:val="003D0790"/>
    <w:rsid w:val="003D4899"/>
    <w:rsid w:val="00416E44"/>
    <w:rsid w:val="00676334"/>
    <w:rsid w:val="006F3BE6"/>
    <w:rsid w:val="00796109"/>
    <w:rsid w:val="00850380"/>
    <w:rsid w:val="0087098E"/>
    <w:rsid w:val="00897398"/>
    <w:rsid w:val="008C1A73"/>
    <w:rsid w:val="00931581"/>
    <w:rsid w:val="00A405E0"/>
    <w:rsid w:val="00B076F3"/>
    <w:rsid w:val="00BC3278"/>
    <w:rsid w:val="00BC4C52"/>
    <w:rsid w:val="00BE3E79"/>
    <w:rsid w:val="00BF55BD"/>
    <w:rsid w:val="00CA58E5"/>
    <w:rsid w:val="00CF734A"/>
    <w:rsid w:val="00E16B1D"/>
    <w:rsid w:val="00E913FD"/>
    <w:rsid w:val="00ED2357"/>
    <w:rsid w:val="00EE7419"/>
    <w:rsid w:val="00F53DAD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0BF63-BEEC-407F-A554-CCB34264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3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2357"/>
    <w:rPr>
      <w:sz w:val="18"/>
      <w:szCs w:val="18"/>
    </w:rPr>
  </w:style>
  <w:style w:type="paragraph" w:styleId="a4">
    <w:name w:val="List Paragraph"/>
    <w:basedOn w:val="a"/>
    <w:uiPriority w:val="34"/>
    <w:qFormat/>
    <w:rsid w:val="00ED2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DE36-E9C3-45B8-8833-54BFABD4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2020-02-11T09:27:00Z</dcterms:created>
  <dcterms:modified xsi:type="dcterms:W3CDTF">2020-02-18T08:05:00Z</dcterms:modified>
</cp:coreProperties>
</file>